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456BB3">
        <w:rPr>
          <w:b/>
        </w:rPr>
        <w:t xml:space="preserve"> 14</w:t>
      </w:r>
      <w:r w:rsidR="00456BB3">
        <w:rPr>
          <w:b/>
          <w:lang w:val="ru-RU"/>
        </w:rPr>
        <w:t xml:space="preserve"> по 21</w:t>
      </w:r>
      <w:r w:rsidR="00EB2284">
        <w:rPr>
          <w:b/>
          <w:lang w:val="ru-RU"/>
        </w:rPr>
        <w:t xml:space="preserve"> </w:t>
      </w:r>
      <w:r w:rsidR="00520C3E">
        <w:rPr>
          <w:b/>
        </w:rPr>
        <w:t xml:space="preserve"> травня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617479">
              <w:rPr>
                <w:sz w:val="22"/>
                <w:szCs w:val="22"/>
              </w:rPr>
              <w:t>1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D0383E">
              <w:rPr>
                <w:sz w:val="22"/>
                <w:szCs w:val="22"/>
              </w:rPr>
              <w:t>2</w:t>
            </w:r>
            <w:r w:rsidR="00CC56AD">
              <w:rPr>
                <w:sz w:val="22"/>
                <w:szCs w:val="22"/>
              </w:rPr>
              <w:t>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617479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пориви 15-20м/с,</w:t>
            </w:r>
            <w:r w:rsidR="00A94AA7">
              <w:rPr>
                <w:sz w:val="22"/>
                <w:szCs w:val="22"/>
              </w:rPr>
              <w:t xml:space="preserve"> </w:t>
            </w:r>
            <w:r w:rsidR="00124854">
              <w:rPr>
                <w:sz w:val="22"/>
                <w:szCs w:val="22"/>
              </w:rPr>
              <w:t>хмарно</w:t>
            </w:r>
            <w:r w:rsidR="009922C2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322947">
              <w:rPr>
                <w:sz w:val="22"/>
                <w:szCs w:val="22"/>
              </w:rPr>
              <w:t xml:space="preserve"> грози</w:t>
            </w:r>
            <w:r w:rsidR="00124854">
              <w:rPr>
                <w:sz w:val="22"/>
                <w:szCs w:val="22"/>
              </w:rPr>
              <w:t>, місцями град</w:t>
            </w:r>
            <w:r w:rsidR="00322947">
              <w:rPr>
                <w:sz w:val="22"/>
                <w:szCs w:val="22"/>
              </w:rPr>
              <w:t>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B939EF">
              <w:rPr>
                <w:sz w:val="23"/>
                <w:szCs w:val="23"/>
                <w:lang w:val="uk-UA"/>
              </w:rPr>
              <w:t xml:space="preserve">зниження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 у верхів</w:t>
            </w:r>
            <w:r w:rsidR="00F1405B" w:rsidRPr="00E23275">
              <w:rPr>
                <w:sz w:val="22"/>
                <w:szCs w:val="22"/>
              </w:rPr>
              <w:t>’</w:t>
            </w:r>
            <w:r w:rsidR="00F1405B">
              <w:rPr>
                <w:sz w:val="23"/>
                <w:szCs w:val="23"/>
                <w:lang w:val="uk-UA"/>
              </w:rPr>
              <w:t>ї (ГП Канів н/б)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A41B7A">
              <w:rPr>
                <w:sz w:val="23"/>
                <w:szCs w:val="23"/>
                <w:lang w:val="uk-UA"/>
              </w:rPr>
              <w:t xml:space="preserve">на </w:t>
            </w:r>
            <w:r w:rsidR="00B939EF">
              <w:rPr>
                <w:sz w:val="23"/>
                <w:szCs w:val="23"/>
                <w:lang w:val="uk-UA"/>
              </w:rPr>
              <w:t>10</w:t>
            </w:r>
            <w:r w:rsidR="000F5337">
              <w:rPr>
                <w:sz w:val="23"/>
                <w:szCs w:val="23"/>
                <w:lang w:val="uk-UA"/>
              </w:rPr>
              <w:t>см</w:t>
            </w:r>
            <w:r w:rsidR="00F1405B">
              <w:rPr>
                <w:sz w:val="23"/>
                <w:szCs w:val="23"/>
                <w:lang w:val="uk-UA"/>
              </w:rPr>
              <w:t xml:space="preserve">, </w:t>
            </w:r>
            <w:r w:rsidR="00B939EF">
              <w:rPr>
                <w:sz w:val="23"/>
                <w:szCs w:val="23"/>
                <w:lang w:val="uk-UA"/>
              </w:rPr>
              <w:t>т</w:t>
            </w:r>
            <w:r w:rsidR="00F1405B">
              <w:rPr>
                <w:sz w:val="23"/>
                <w:szCs w:val="23"/>
                <w:lang w:val="uk-UA"/>
              </w:rPr>
              <w:t>а</w:t>
            </w:r>
            <w:r w:rsidR="00B939EF">
              <w:rPr>
                <w:sz w:val="23"/>
                <w:szCs w:val="23"/>
                <w:lang w:val="uk-UA"/>
              </w:rPr>
              <w:t xml:space="preserve"> підняття</w:t>
            </w:r>
            <w:r w:rsidR="00F1405B">
              <w:rPr>
                <w:sz w:val="23"/>
                <w:szCs w:val="23"/>
                <w:lang w:val="uk-UA"/>
              </w:rPr>
              <w:t xml:space="preserve"> у середній частині</w:t>
            </w:r>
            <w:r w:rsidR="00B939EF">
              <w:rPr>
                <w:sz w:val="23"/>
                <w:szCs w:val="23"/>
                <w:lang w:val="uk-UA"/>
              </w:rPr>
              <w:t>:</w:t>
            </w:r>
            <w:r w:rsidR="00F1405B">
              <w:rPr>
                <w:sz w:val="23"/>
                <w:szCs w:val="23"/>
                <w:lang w:val="uk-UA"/>
              </w:rPr>
              <w:t xml:space="preserve"> на</w:t>
            </w:r>
            <w:r w:rsidR="00B939EF">
              <w:rPr>
                <w:sz w:val="23"/>
                <w:szCs w:val="23"/>
                <w:lang w:val="uk-UA"/>
              </w:rPr>
              <w:t xml:space="preserve"> ГП Сокирне -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B939EF">
              <w:rPr>
                <w:sz w:val="23"/>
                <w:szCs w:val="23"/>
                <w:lang w:val="uk-UA"/>
              </w:rPr>
              <w:t>9см, а на ГП Черкаси -13см.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</w:t>
            </w:r>
            <w:r w:rsidR="00B5457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>1 чер</w:t>
            </w:r>
            <w:r w:rsidR="004B5B3A">
              <w:rPr>
                <w:b/>
                <w:i/>
                <w:sz w:val="22"/>
                <w:szCs w:val="22"/>
              </w:rPr>
              <w:t>в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DC53B8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C0321F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20</w:t>
            </w:r>
            <w:r w:rsidR="00FB38CA"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5</w:t>
            </w:r>
            <w:r w:rsidR="00FB38CA">
              <w:rPr>
                <w:sz w:val="22"/>
                <w:szCs w:val="22"/>
              </w:rPr>
              <w:t>.2025р. рівень</w:t>
            </w:r>
            <w:r w:rsidR="000F5337">
              <w:rPr>
                <w:sz w:val="22"/>
                <w:szCs w:val="22"/>
              </w:rPr>
              <w:t xml:space="preserve"> води в районі ГП Черкаси – 7</w:t>
            </w:r>
            <w:r w:rsidR="00B939EF">
              <w:rPr>
                <w:sz w:val="22"/>
                <w:szCs w:val="22"/>
              </w:rPr>
              <w:t>9,99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B939EF">
              <w:rPr>
                <w:sz w:val="22"/>
                <w:szCs w:val="22"/>
              </w:rPr>
              <w:t>1,01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456BB3">
              <w:rPr>
                <w:sz w:val="22"/>
                <w:szCs w:val="22"/>
              </w:rPr>
              <w:t>21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520C3E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86ED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686ED7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351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86ED7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921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686ED7">
                    <w:rPr>
                      <w:sz w:val="22"/>
                      <w:szCs w:val="22"/>
                    </w:rPr>
                    <w:t>6</w:t>
                  </w:r>
                  <w:r w:rsidR="00D93097">
                    <w:rPr>
                      <w:sz w:val="22"/>
                      <w:szCs w:val="22"/>
                    </w:rPr>
                    <w:t>3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686ED7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9922C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bookmarkStart w:id="0" w:name="_GoBack"/>
                  <w:bookmarkEnd w:id="0"/>
                  <w:r w:rsidRPr="00A25E92">
                    <w:rPr>
                      <w:sz w:val="22"/>
                      <w:szCs w:val="22"/>
                      <w:lang w:val="ru-RU"/>
                    </w:rPr>
                    <w:t>195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B8734F"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9922C2">
                    <w:rPr>
                      <w:sz w:val="22"/>
                      <w:szCs w:val="22"/>
                      <w:lang w:val="ru-RU"/>
                    </w:rPr>
                    <w:t>3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686ED7">
                    <w:rPr>
                      <w:sz w:val="22"/>
                      <w:szCs w:val="22"/>
                    </w:rPr>
                    <w:t>+2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04895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686ED7">
                    <w:rPr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686ED7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86ED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7,04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B8734F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686ED7">
                    <w:rPr>
                      <w:sz w:val="22"/>
                      <w:szCs w:val="22"/>
                    </w:rPr>
                    <w:t>9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F5825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2,28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922C2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3F5825">
                    <w:rPr>
                      <w:sz w:val="22"/>
                      <w:szCs w:val="22"/>
                    </w:rPr>
                    <w:t>3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A036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3F5825">
                    <w:rPr>
                      <w:sz w:val="22"/>
                      <w:szCs w:val="22"/>
                    </w:rPr>
                    <w:t>4,6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F5825">
                    <w:rPr>
                      <w:sz w:val="22"/>
                      <w:szCs w:val="22"/>
                    </w:rPr>
                    <w:t>64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3F5825">
                    <w:rPr>
                      <w:sz w:val="22"/>
                      <w:szCs w:val="22"/>
                    </w:rPr>
                    <w:t>(+22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3F582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93097">
                    <w:rPr>
                      <w:sz w:val="22"/>
                      <w:szCs w:val="22"/>
                    </w:rPr>
                    <w:t>1</w:t>
                  </w:r>
                  <w:r w:rsidR="003F5825">
                    <w:rPr>
                      <w:sz w:val="22"/>
                      <w:szCs w:val="22"/>
                    </w:rPr>
                    <w:t>3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B8734F">
                    <w:rPr>
                      <w:sz w:val="22"/>
                      <w:szCs w:val="22"/>
                    </w:rPr>
                    <w:t>+</w:t>
                  </w:r>
                  <w:r w:rsidR="00D93097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3F5825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3,13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93097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204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B47C3F">
              <w:rPr>
                <w:color w:val="000000" w:themeColor="text1"/>
                <w:sz w:val="22"/>
                <w:szCs w:val="22"/>
              </w:rPr>
              <w:t>.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783A73" w:rsidP="00D93097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CF63F8" w:rsidRPr="00DF39D2">
              <w:rPr>
                <w:sz w:val="22"/>
                <w:szCs w:val="22"/>
              </w:rPr>
              <w:t xml:space="preserve"> 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>
              <w:rPr>
                <w:sz w:val="22"/>
                <w:szCs w:val="22"/>
              </w:rPr>
              <w:t xml:space="preserve"> Черкаській,</w:t>
            </w:r>
            <w:r w:rsidR="001410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10A8" w:rsidRPr="00DF39D2">
              <w:rPr>
                <w:sz w:val="22"/>
                <w:szCs w:val="22"/>
              </w:rPr>
              <w:t>Дніпропетровській</w:t>
            </w:r>
            <w:r w:rsidR="001410A8">
              <w:rPr>
                <w:sz w:val="22"/>
                <w:szCs w:val="22"/>
              </w:rPr>
              <w:t>,</w:t>
            </w:r>
            <w:r w:rsidR="001410A8">
              <w:rPr>
                <w:color w:val="000000" w:themeColor="text1"/>
                <w:sz w:val="22"/>
                <w:szCs w:val="22"/>
              </w:rPr>
              <w:t xml:space="preserve"> Сумській,</w:t>
            </w:r>
            <w:r w:rsidR="001410A8" w:rsidRPr="00DF39D2">
              <w:rPr>
                <w:sz w:val="22"/>
                <w:szCs w:val="22"/>
              </w:rPr>
              <w:t xml:space="preserve"> </w:t>
            </w:r>
            <w:r w:rsidR="006C6A3B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6C6A3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410A8"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0321F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4B5736">
              <w:rPr>
                <w:color w:val="000000" w:themeColor="text1"/>
                <w:sz w:val="22"/>
                <w:szCs w:val="22"/>
              </w:rPr>
              <w:t>1,00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C0321F">
              <w:rPr>
                <w:color w:val="000000" w:themeColor="text1"/>
                <w:sz w:val="22"/>
                <w:szCs w:val="22"/>
              </w:rPr>
              <w:t>20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20C3E">
              <w:rPr>
                <w:sz w:val="22"/>
                <w:szCs w:val="22"/>
                <w:lang w:val="ru-RU" w:eastAsia="en-US"/>
              </w:rPr>
              <w:t>6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520C3E">
              <w:rPr>
                <w:sz w:val="22"/>
                <w:szCs w:val="22"/>
                <w:lang w:eastAsia="en-US"/>
              </w:rPr>
              <w:t>5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520C3E">
              <w:rPr>
                <w:sz w:val="22"/>
                <w:szCs w:val="22"/>
                <w:lang w:eastAsia="en-US"/>
              </w:rPr>
              <w:t>6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A53FC6">
              <w:rPr>
                <w:sz w:val="22"/>
                <w:szCs w:val="22"/>
              </w:rPr>
              <w:t>470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B1688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23.04.25р.-163,562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B5736">
              <w:rPr>
                <w:sz w:val="22"/>
                <w:szCs w:val="22"/>
              </w:rPr>
              <w:t xml:space="preserve"> відкачано-7,009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полив з 10.04.25р. подано-1091,1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8315B1">
              <w:rPr>
                <w:sz w:val="22"/>
                <w:szCs w:val="22"/>
              </w:rPr>
              <w:t>подано -133452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737E75">
              <w:rPr>
                <w:sz w:val="22"/>
                <w:szCs w:val="22"/>
              </w:rPr>
              <w:t>олив з 24.04.25р. подано-59</w:t>
            </w:r>
            <w:r w:rsidR="004B5736">
              <w:rPr>
                <w:sz w:val="22"/>
                <w:szCs w:val="22"/>
              </w:rPr>
              <w:t>9,673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793374">
              <w:rPr>
                <w:sz w:val="22"/>
                <w:szCs w:val="22"/>
              </w:rPr>
              <w:t>олив з 18.04.25р. подано-493,572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520C3E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520C3E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E0F92">
        <w:trPr>
          <w:trHeight w:val="821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C0321F">
              <w:rPr>
                <w:i/>
                <w:sz w:val="22"/>
                <w:szCs w:val="22"/>
                <w:u w:val="single"/>
              </w:rPr>
              <w:t>21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706AC" w:rsidRDefault="000211AC" w:rsidP="00C0321F">
            <w:pPr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C0321F">
              <w:rPr>
                <w:i/>
                <w:sz w:val="22"/>
                <w:szCs w:val="22"/>
                <w:u w:val="single"/>
                <w:lang w:val="ru-RU"/>
              </w:rPr>
              <w:t xml:space="preserve"> 21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  <w:p w:rsidR="00FC5779" w:rsidRDefault="00FC5779" w:rsidP="00C0321F">
            <w:pPr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</w:p>
          <w:p w:rsidR="00FC5779" w:rsidRDefault="00FC5779" w:rsidP="00C0321F">
            <w:pPr>
              <w:spacing w:line="204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F518A1">
              <w:rPr>
                <w:b/>
                <w:sz w:val="22"/>
                <w:szCs w:val="22"/>
              </w:rPr>
              <w:t>Сумська область:</w:t>
            </w:r>
          </w:p>
          <w:p w:rsidR="00FC5779" w:rsidRDefault="00FC5779" w:rsidP="00C0321F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FC5779">
              <w:rPr>
                <w:sz w:val="22"/>
                <w:szCs w:val="22"/>
              </w:rPr>
              <w:t>19 травня 2025року</w:t>
            </w:r>
            <w:r>
              <w:rPr>
                <w:sz w:val="22"/>
                <w:szCs w:val="22"/>
              </w:rPr>
              <w:t xml:space="preserve"> надійшла інформація від </w:t>
            </w:r>
            <w:proofErr w:type="spellStart"/>
            <w:r>
              <w:rPr>
                <w:sz w:val="22"/>
                <w:szCs w:val="22"/>
              </w:rPr>
              <w:t>Великописарівської</w:t>
            </w:r>
            <w:proofErr w:type="spellEnd"/>
            <w:r>
              <w:rPr>
                <w:sz w:val="22"/>
                <w:szCs w:val="22"/>
              </w:rPr>
              <w:t xml:space="preserve"> ТГ щодо неконтрольованого витоку води зі ставків.</w:t>
            </w:r>
          </w:p>
          <w:p w:rsidR="00FC5779" w:rsidRDefault="00F518A1" w:rsidP="00C0321F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Внаслідок військових дій на річці </w:t>
            </w:r>
            <w:proofErr w:type="spellStart"/>
            <w:r w:rsidR="00FC5779">
              <w:rPr>
                <w:sz w:val="22"/>
                <w:szCs w:val="22"/>
              </w:rPr>
              <w:t>Братениця</w:t>
            </w:r>
            <w:proofErr w:type="spellEnd"/>
            <w:r w:rsidR="00FC5779">
              <w:rPr>
                <w:sz w:val="22"/>
                <w:szCs w:val="22"/>
              </w:rPr>
              <w:t xml:space="preserve"> відбулося руйнування греблі ставка площею 59,4863 га, об’ємом 690тис.м</w:t>
            </w:r>
            <w:r w:rsidR="00FC5779" w:rsidRPr="00FC5779">
              <w:rPr>
                <w:sz w:val="22"/>
                <w:szCs w:val="22"/>
                <w:vertAlign w:val="superscript"/>
              </w:rPr>
              <w:t>3</w:t>
            </w:r>
            <w:r w:rsidR="00FC5779">
              <w:rPr>
                <w:sz w:val="22"/>
                <w:szCs w:val="22"/>
              </w:rPr>
              <w:t>.</w:t>
            </w:r>
          </w:p>
          <w:p w:rsidR="00F518A1" w:rsidRDefault="00F518A1" w:rsidP="00C0321F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Також зазнала руйнування гребля ставка 2,0га, об’ємом 26 тис м</w:t>
            </w:r>
            <w:r w:rsidRPr="00F518A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розташованого на річці без назви, права притока річки </w:t>
            </w:r>
            <w:proofErr w:type="spellStart"/>
            <w:r>
              <w:rPr>
                <w:sz w:val="22"/>
                <w:szCs w:val="22"/>
              </w:rPr>
              <w:t>Братениця</w:t>
            </w:r>
            <w:proofErr w:type="spellEnd"/>
            <w:r>
              <w:rPr>
                <w:sz w:val="22"/>
                <w:szCs w:val="22"/>
              </w:rPr>
              <w:t xml:space="preserve">. Греблі ставків знаходяться на відстані 1-1,5 км від кордону з </w:t>
            </w:r>
            <w:proofErr w:type="spellStart"/>
            <w:r>
              <w:rPr>
                <w:sz w:val="22"/>
                <w:szCs w:val="22"/>
              </w:rPr>
              <w:t>рф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08DB" w:rsidRDefault="003208DB" w:rsidP="00C0321F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Річка </w:t>
            </w:r>
            <w:proofErr w:type="spellStart"/>
            <w:r>
              <w:rPr>
                <w:sz w:val="22"/>
                <w:szCs w:val="22"/>
              </w:rPr>
              <w:t>Братениця</w:t>
            </w:r>
            <w:proofErr w:type="spellEnd"/>
            <w:r>
              <w:rPr>
                <w:sz w:val="22"/>
                <w:szCs w:val="22"/>
              </w:rPr>
              <w:t xml:space="preserve"> є лівою притокою річки Ворскла, відстань від гребель ставків до місця її впадіння становить близько 15км. Згідно з орієнтовними даними, об’єм руслової частини річки становить близько 52,5 тис.м</w:t>
            </w:r>
            <w:r w:rsidRPr="003208DB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 а заплави-до 2100тис.м</w:t>
            </w:r>
            <w:r w:rsidRPr="003208DB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що сприяє розподілу води, зменшуючи її концентрацію в одному потоці та дає можливість уникати значного підйому рівня в руслі р. </w:t>
            </w:r>
            <w:proofErr w:type="spellStart"/>
            <w:r>
              <w:rPr>
                <w:sz w:val="22"/>
                <w:szCs w:val="22"/>
              </w:rPr>
              <w:t>Братениця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р.Ворскла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08DB" w:rsidRDefault="003208DB" w:rsidP="00C0321F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Рівень води у річках залишається стабільним різких коливань не зафіксовано.</w:t>
            </w:r>
          </w:p>
          <w:p w:rsidR="00930A4E" w:rsidRPr="00FC5779" w:rsidRDefault="00DD4CBE" w:rsidP="002E0F92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Ситуація перебуває під контролем.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5C" w:rsidRDefault="001A6F5C" w:rsidP="005226F1">
      <w:r>
        <w:separator/>
      </w:r>
    </w:p>
  </w:endnote>
  <w:endnote w:type="continuationSeparator" w:id="0">
    <w:p w:rsidR="001A6F5C" w:rsidRDefault="001A6F5C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5C" w:rsidRDefault="001A6F5C" w:rsidP="005226F1">
      <w:r>
        <w:separator/>
      </w:r>
    </w:p>
  </w:footnote>
  <w:footnote w:type="continuationSeparator" w:id="0">
    <w:p w:rsidR="001A6F5C" w:rsidRDefault="001A6F5C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052E-6939-4742-B50D-2AA98EB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3478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55</cp:revision>
  <cp:lastPrinted>2025-01-22T14:11:00Z</cp:lastPrinted>
  <dcterms:created xsi:type="dcterms:W3CDTF">2025-05-21T05:49:00Z</dcterms:created>
  <dcterms:modified xsi:type="dcterms:W3CDTF">2025-05-22T08:05:00Z</dcterms:modified>
</cp:coreProperties>
</file>